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8B" w:rsidRDefault="009B6A8B" w:rsidP="009B6A8B">
      <w:pPr>
        <w:jc w:val="center"/>
        <w:rPr>
          <w:rFonts w:eastAsia="楷体_GB2312" w:hint="eastAsia"/>
          <w:b/>
          <w:bCs/>
          <w:sz w:val="36"/>
        </w:rPr>
      </w:pPr>
      <w:r>
        <w:rPr>
          <w:rFonts w:eastAsia="楷体_GB2312" w:hint="eastAsia"/>
          <w:sz w:val="30"/>
        </w:rPr>
        <w:t>合作办学调查表之二：</w:t>
      </w:r>
      <w:r>
        <w:rPr>
          <w:rFonts w:eastAsia="楷体_GB2312" w:hint="eastAsia"/>
          <w:b/>
          <w:bCs/>
          <w:sz w:val="36"/>
        </w:rPr>
        <w:t>社会与教育发展情况</w:t>
      </w:r>
    </w:p>
    <w:p w:rsidR="009B6A8B" w:rsidRDefault="009B6A8B" w:rsidP="009B6A8B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3405"/>
        <w:gridCol w:w="540"/>
        <w:gridCol w:w="2160"/>
        <w:gridCol w:w="360"/>
        <w:gridCol w:w="900"/>
      </w:tblGrid>
      <w:tr w:rsidR="009B6A8B" w:rsidTr="0018674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15" w:type="dxa"/>
          </w:tcPr>
          <w:p w:rsidR="009B6A8B" w:rsidRDefault="009B6A8B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945" w:type="dxa"/>
            <w:gridSpan w:val="2"/>
          </w:tcPr>
          <w:p w:rsidR="009B6A8B" w:rsidRDefault="009B6A8B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考查内容</w:t>
            </w:r>
          </w:p>
        </w:tc>
        <w:tc>
          <w:tcPr>
            <w:tcW w:w="2160" w:type="dxa"/>
          </w:tcPr>
          <w:p w:rsidR="009B6A8B" w:rsidRDefault="009B6A8B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260" w:type="dxa"/>
            <w:gridSpan w:val="2"/>
          </w:tcPr>
          <w:p w:rsidR="009B6A8B" w:rsidRDefault="009B6A8B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9B6A8B" w:rsidTr="001867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5" w:type="dxa"/>
          </w:tcPr>
          <w:p w:rsidR="009B6A8B" w:rsidRDefault="009B6A8B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945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本地市辖区的总人口</w:t>
            </w:r>
          </w:p>
        </w:tc>
        <w:tc>
          <w:tcPr>
            <w:tcW w:w="2160" w:type="dxa"/>
          </w:tcPr>
          <w:p w:rsidR="009B6A8B" w:rsidRDefault="009B6A8B" w:rsidP="0018674D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</w:p>
        </w:tc>
      </w:tr>
      <w:tr w:rsidR="009B6A8B" w:rsidTr="001867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5" w:type="dxa"/>
          </w:tcPr>
          <w:p w:rsidR="009B6A8B" w:rsidRDefault="009B6A8B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945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本地市政府所在地（中心城市）的人口</w:t>
            </w:r>
          </w:p>
        </w:tc>
        <w:tc>
          <w:tcPr>
            <w:tcW w:w="2160" w:type="dxa"/>
          </w:tcPr>
          <w:p w:rsidR="009B6A8B" w:rsidRDefault="009B6A8B" w:rsidP="0018674D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</w:p>
        </w:tc>
      </w:tr>
      <w:tr w:rsidR="009B6A8B" w:rsidTr="001867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5" w:type="dxa"/>
          </w:tcPr>
          <w:p w:rsidR="009B6A8B" w:rsidRDefault="009B6A8B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945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从边远</w:t>
            </w:r>
            <w:proofErr w:type="gramStart"/>
            <w:r>
              <w:rPr>
                <w:rFonts w:hint="eastAsia"/>
              </w:rPr>
              <w:t>辖</w:t>
            </w:r>
            <w:proofErr w:type="gramEnd"/>
            <w:r>
              <w:rPr>
                <w:rFonts w:hint="eastAsia"/>
              </w:rPr>
              <w:t>县城到达中心城市乘车时间</w:t>
            </w:r>
          </w:p>
        </w:tc>
        <w:tc>
          <w:tcPr>
            <w:tcW w:w="2160" w:type="dxa"/>
          </w:tcPr>
          <w:p w:rsidR="009B6A8B" w:rsidRDefault="009B6A8B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小时</w:t>
            </w:r>
          </w:p>
        </w:tc>
        <w:tc>
          <w:tcPr>
            <w:tcW w:w="1260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</w:p>
        </w:tc>
      </w:tr>
      <w:tr w:rsidR="009B6A8B" w:rsidTr="001867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5" w:type="dxa"/>
          </w:tcPr>
          <w:p w:rsidR="009B6A8B" w:rsidRDefault="009B6A8B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945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学校距离所在城市中心位置的距离</w:t>
            </w:r>
          </w:p>
        </w:tc>
        <w:tc>
          <w:tcPr>
            <w:tcW w:w="2160" w:type="dxa"/>
          </w:tcPr>
          <w:p w:rsidR="009B6A8B" w:rsidRDefault="009B6A8B" w:rsidP="0018674D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公里</w:t>
            </w:r>
          </w:p>
        </w:tc>
        <w:tc>
          <w:tcPr>
            <w:tcW w:w="1260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</w:p>
        </w:tc>
      </w:tr>
      <w:tr w:rsidR="009B6A8B" w:rsidTr="001867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5" w:type="dxa"/>
          </w:tcPr>
          <w:p w:rsidR="009B6A8B" w:rsidRDefault="009B6A8B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945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本地市应届高中毕业生人数</w:t>
            </w:r>
          </w:p>
        </w:tc>
        <w:tc>
          <w:tcPr>
            <w:tcW w:w="2160" w:type="dxa"/>
          </w:tcPr>
          <w:p w:rsidR="009B6A8B" w:rsidRDefault="009B6A8B" w:rsidP="0018674D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</w:p>
        </w:tc>
      </w:tr>
      <w:tr w:rsidR="009B6A8B" w:rsidTr="0018674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5" w:type="dxa"/>
          </w:tcPr>
          <w:p w:rsidR="009B6A8B" w:rsidRDefault="009B6A8B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945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地市近</w:t>
            </w:r>
            <w:proofErr w:type="gramEnd"/>
            <w:r>
              <w:rPr>
                <w:rFonts w:hint="eastAsia"/>
              </w:rPr>
              <w:t>三年专科毕业人数</w:t>
            </w:r>
          </w:p>
        </w:tc>
        <w:tc>
          <w:tcPr>
            <w:tcW w:w="2160" w:type="dxa"/>
          </w:tcPr>
          <w:p w:rsidR="009B6A8B" w:rsidRDefault="009B6A8B" w:rsidP="0018674D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</w:p>
        </w:tc>
      </w:tr>
      <w:tr w:rsidR="009B6A8B" w:rsidTr="0018674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15" w:type="dxa"/>
          </w:tcPr>
          <w:p w:rsidR="009B6A8B" w:rsidRDefault="009B6A8B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945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本地市高考招生人数（含成招、民办校）</w:t>
            </w:r>
          </w:p>
        </w:tc>
        <w:tc>
          <w:tcPr>
            <w:tcW w:w="2160" w:type="dxa"/>
          </w:tcPr>
          <w:p w:rsidR="009B6A8B" w:rsidRDefault="009B6A8B" w:rsidP="0018674D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</w:p>
        </w:tc>
      </w:tr>
      <w:tr w:rsidR="009B6A8B" w:rsidTr="0018674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15" w:type="dxa"/>
          </w:tcPr>
          <w:p w:rsidR="009B6A8B" w:rsidRDefault="009B6A8B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945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本地市中小学教师总量</w:t>
            </w:r>
          </w:p>
        </w:tc>
        <w:tc>
          <w:tcPr>
            <w:tcW w:w="2160" w:type="dxa"/>
          </w:tcPr>
          <w:p w:rsidR="009B6A8B" w:rsidRDefault="009B6A8B" w:rsidP="0018674D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</w:p>
        </w:tc>
      </w:tr>
      <w:tr w:rsidR="009B6A8B" w:rsidTr="0018674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15" w:type="dxa"/>
          </w:tcPr>
          <w:p w:rsidR="009B6A8B" w:rsidRDefault="009B6A8B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945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本地市中小学教师学历达标率（教育部标准）</w:t>
            </w:r>
          </w:p>
        </w:tc>
        <w:tc>
          <w:tcPr>
            <w:tcW w:w="2160" w:type="dxa"/>
          </w:tcPr>
          <w:p w:rsidR="009B6A8B" w:rsidRDefault="009B6A8B" w:rsidP="0018674D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</w:p>
        </w:tc>
      </w:tr>
      <w:tr w:rsidR="009B6A8B" w:rsidTr="0018674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15" w:type="dxa"/>
          </w:tcPr>
          <w:p w:rsidR="009B6A8B" w:rsidRDefault="009B6A8B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945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本地市拥有高校（含成教、民办）</w:t>
            </w:r>
          </w:p>
        </w:tc>
        <w:tc>
          <w:tcPr>
            <w:tcW w:w="2160" w:type="dxa"/>
          </w:tcPr>
          <w:p w:rsidR="009B6A8B" w:rsidRDefault="009B6A8B" w:rsidP="0018674D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</w:p>
        </w:tc>
      </w:tr>
      <w:tr w:rsidR="009B6A8B" w:rsidTr="0018674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15" w:type="dxa"/>
          </w:tcPr>
          <w:p w:rsidR="009B6A8B" w:rsidRDefault="009B6A8B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945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本地市有无独立设置的教师培训机构</w:t>
            </w:r>
          </w:p>
        </w:tc>
        <w:tc>
          <w:tcPr>
            <w:tcW w:w="2160" w:type="dxa"/>
          </w:tcPr>
          <w:p w:rsidR="009B6A8B" w:rsidRDefault="009B6A8B" w:rsidP="0018674D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</w:p>
        </w:tc>
      </w:tr>
      <w:tr w:rsidR="009B6A8B" w:rsidTr="0018674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15" w:type="dxa"/>
          </w:tcPr>
          <w:p w:rsidR="009B6A8B" w:rsidRDefault="009B6A8B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945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在本地市设置教学机构的网络教育高校</w:t>
            </w:r>
          </w:p>
        </w:tc>
        <w:tc>
          <w:tcPr>
            <w:tcW w:w="2160" w:type="dxa"/>
          </w:tcPr>
          <w:p w:rsidR="009B6A8B" w:rsidRDefault="009B6A8B" w:rsidP="0018674D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**</w:t>
            </w:r>
          </w:p>
        </w:tc>
      </w:tr>
      <w:tr w:rsidR="009B6A8B" w:rsidTr="0018674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15" w:type="dxa"/>
          </w:tcPr>
          <w:p w:rsidR="009B6A8B" w:rsidRDefault="009B6A8B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945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本地市可连接公共或教育类信息网络的中小学校</w:t>
            </w:r>
          </w:p>
        </w:tc>
        <w:tc>
          <w:tcPr>
            <w:tcW w:w="2160" w:type="dxa"/>
          </w:tcPr>
          <w:p w:rsidR="009B6A8B" w:rsidRDefault="009B6A8B" w:rsidP="0018674D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260" w:type="dxa"/>
            <w:gridSpan w:val="2"/>
          </w:tcPr>
          <w:p w:rsidR="009B6A8B" w:rsidRDefault="009B6A8B" w:rsidP="0018674D">
            <w:pPr>
              <w:rPr>
                <w:rFonts w:hint="eastAsia"/>
              </w:rPr>
            </w:pPr>
          </w:p>
        </w:tc>
      </w:tr>
      <w:tr w:rsidR="009B6A8B" w:rsidTr="0018674D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915" w:type="dxa"/>
          </w:tcPr>
          <w:p w:rsidR="009B6A8B" w:rsidRDefault="009B6A8B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405" w:type="dxa"/>
          </w:tcPr>
          <w:p w:rsidR="009B6A8B" w:rsidRDefault="009B6A8B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根据您所了解的当地社会需求，您建议我们开设什么层次（学历教育层次的本科、研究生教育或者非学历教育的培训活动）的哪些教学专业（列出名称）？</w:t>
            </w:r>
          </w:p>
        </w:tc>
        <w:tc>
          <w:tcPr>
            <w:tcW w:w="3060" w:type="dxa"/>
            <w:gridSpan w:val="3"/>
          </w:tcPr>
          <w:p w:rsidR="009B6A8B" w:rsidRDefault="009B6A8B" w:rsidP="0018674D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9B6A8B" w:rsidRDefault="009B6A8B" w:rsidP="0018674D">
            <w:pPr>
              <w:rPr>
                <w:rFonts w:hint="eastAsia"/>
              </w:rPr>
            </w:pPr>
          </w:p>
        </w:tc>
      </w:tr>
      <w:tr w:rsidR="009B6A8B" w:rsidTr="0018674D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915" w:type="dxa"/>
          </w:tcPr>
          <w:p w:rsidR="009B6A8B" w:rsidRDefault="009B6A8B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405" w:type="dxa"/>
          </w:tcPr>
          <w:p w:rsidR="009B6A8B" w:rsidRDefault="009B6A8B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简述本地市政府所确定的教师培训以及教师学历教育规划</w:t>
            </w:r>
          </w:p>
        </w:tc>
        <w:tc>
          <w:tcPr>
            <w:tcW w:w="3060" w:type="dxa"/>
            <w:gridSpan w:val="3"/>
          </w:tcPr>
          <w:p w:rsidR="009B6A8B" w:rsidRDefault="009B6A8B" w:rsidP="0018674D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9B6A8B" w:rsidRDefault="009B6A8B" w:rsidP="0018674D">
            <w:pPr>
              <w:rPr>
                <w:rFonts w:hint="eastAsia"/>
              </w:rPr>
            </w:pPr>
          </w:p>
        </w:tc>
      </w:tr>
      <w:tr w:rsidR="009B6A8B" w:rsidTr="0018674D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915" w:type="dxa"/>
          </w:tcPr>
          <w:p w:rsidR="009B6A8B" w:rsidRDefault="009B6A8B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405" w:type="dxa"/>
          </w:tcPr>
          <w:p w:rsidR="009B6A8B" w:rsidRDefault="009B6A8B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简述贵校在第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项中所述活动中的可望扮演的角色</w:t>
            </w:r>
          </w:p>
        </w:tc>
        <w:tc>
          <w:tcPr>
            <w:tcW w:w="3060" w:type="dxa"/>
            <w:gridSpan w:val="3"/>
          </w:tcPr>
          <w:p w:rsidR="009B6A8B" w:rsidRDefault="009B6A8B" w:rsidP="0018674D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9B6A8B" w:rsidRDefault="009B6A8B" w:rsidP="0018674D">
            <w:pPr>
              <w:rPr>
                <w:rFonts w:hint="eastAsia"/>
              </w:rPr>
            </w:pPr>
          </w:p>
        </w:tc>
      </w:tr>
      <w:tr w:rsidR="009B6A8B" w:rsidTr="0018674D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915" w:type="dxa"/>
          </w:tcPr>
          <w:p w:rsidR="009B6A8B" w:rsidRDefault="009B6A8B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405" w:type="dxa"/>
          </w:tcPr>
          <w:p w:rsidR="009B6A8B" w:rsidRDefault="009B6A8B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请列出本表第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项中的高校名称，简述其办学层次、模式、专业等情况</w:t>
            </w:r>
          </w:p>
        </w:tc>
        <w:tc>
          <w:tcPr>
            <w:tcW w:w="3060" w:type="dxa"/>
            <w:gridSpan w:val="3"/>
          </w:tcPr>
          <w:p w:rsidR="009B6A8B" w:rsidRDefault="009B6A8B" w:rsidP="0018674D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9B6A8B" w:rsidRDefault="009B6A8B" w:rsidP="0018674D">
            <w:pPr>
              <w:rPr>
                <w:rFonts w:hint="eastAsia"/>
              </w:rPr>
            </w:pPr>
          </w:p>
        </w:tc>
      </w:tr>
      <w:tr w:rsidR="009B6A8B" w:rsidTr="0018674D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915" w:type="dxa"/>
          </w:tcPr>
          <w:p w:rsidR="009B6A8B" w:rsidRDefault="009B6A8B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405" w:type="dxa"/>
          </w:tcPr>
          <w:p w:rsidR="009B6A8B" w:rsidRDefault="009B6A8B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请说明本校第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项中的合作双方，并简述其办学模式和教学专业</w:t>
            </w:r>
          </w:p>
        </w:tc>
        <w:tc>
          <w:tcPr>
            <w:tcW w:w="3060" w:type="dxa"/>
            <w:gridSpan w:val="3"/>
          </w:tcPr>
          <w:p w:rsidR="009B6A8B" w:rsidRDefault="009B6A8B" w:rsidP="0018674D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9B6A8B" w:rsidRDefault="009B6A8B" w:rsidP="0018674D">
            <w:pPr>
              <w:rPr>
                <w:rFonts w:hint="eastAsia"/>
              </w:rPr>
            </w:pPr>
          </w:p>
        </w:tc>
      </w:tr>
    </w:tbl>
    <w:p w:rsidR="009B6A8B" w:rsidRDefault="009B6A8B" w:rsidP="009B6A8B">
      <w:pPr>
        <w:rPr>
          <w:rFonts w:eastAsia="楷体_GB2312"/>
          <w:sz w:val="30"/>
        </w:rPr>
      </w:pPr>
    </w:p>
    <w:p w:rsidR="000D0850" w:rsidRDefault="000D0850" w:rsidP="009B6A8B">
      <w:bookmarkStart w:id="0" w:name="_GoBack"/>
      <w:bookmarkEnd w:id="0"/>
    </w:p>
    <w:sectPr w:rsidR="000D0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31" w:rsidRDefault="009F6431" w:rsidP="009B6A8B">
      <w:r>
        <w:separator/>
      </w:r>
    </w:p>
  </w:endnote>
  <w:endnote w:type="continuationSeparator" w:id="0">
    <w:p w:rsidR="009F6431" w:rsidRDefault="009F6431" w:rsidP="009B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31" w:rsidRDefault="009F6431" w:rsidP="009B6A8B">
      <w:r>
        <w:separator/>
      </w:r>
    </w:p>
  </w:footnote>
  <w:footnote w:type="continuationSeparator" w:id="0">
    <w:p w:rsidR="009F6431" w:rsidRDefault="009F6431" w:rsidP="009B6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C1"/>
    <w:rsid w:val="000D0850"/>
    <w:rsid w:val="001D2AC1"/>
    <w:rsid w:val="009B6A8B"/>
    <w:rsid w:val="009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A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A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A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A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A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A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GreatYang</dc:creator>
  <cp:keywords/>
  <dc:description/>
  <cp:lastModifiedBy>GreatYang</cp:lastModifiedBy>
  <cp:revision>2</cp:revision>
  <dcterms:created xsi:type="dcterms:W3CDTF">2022-03-25T07:34:00Z</dcterms:created>
  <dcterms:modified xsi:type="dcterms:W3CDTF">2022-03-25T07:34:00Z</dcterms:modified>
</cp:coreProperties>
</file>